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7ADACC" w14:textId="77777777" w:rsidR="00584DBF" w:rsidRPr="00900BF5" w:rsidRDefault="00584DBF" w:rsidP="00584DBF">
      <w:pPr>
        <w:pStyle w:val="Normaalweb"/>
        <w:rPr>
          <w:rFonts w:asciiTheme="minorHAnsi" w:eastAsia="Times New Roman" w:hAnsiTheme="minorHAnsi" w:cstheme="minorBidi"/>
          <w:noProof/>
          <w:u w:val="single"/>
          <w:lang w:val="nl-NL" w:eastAsia="en-US"/>
        </w:rPr>
      </w:pPr>
      <w:r w:rsidRPr="00900BF5">
        <w:rPr>
          <w:rFonts w:asciiTheme="minorHAnsi" w:eastAsia="Times New Roman" w:hAnsiTheme="minorHAnsi" w:cstheme="minorBidi"/>
          <w:noProof/>
          <w:u w:val="single"/>
          <w:lang w:val="nl-NL" w:eastAsia="en-US"/>
        </w:rPr>
        <w:t>Instructies i.v.m. de posters voor de Nationale Dagen 2021</w:t>
      </w:r>
    </w:p>
    <w:p w14:paraId="5A28AC55" w14:textId="77777777" w:rsidR="00584DBF" w:rsidRPr="00900BF5" w:rsidRDefault="00584DBF" w:rsidP="00584DBF">
      <w:pPr>
        <w:rPr>
          <w:noProof/>
          <w:lang w:val="nl-NL"/>
        </w:rPr>
      </w:pPr>
      <w:r w:rsidRPr="00900BF5">
        <w:rPr>
          <w:noProof/>
          <w:lang w:val="nl-NL"/>
        </w:rPr>
        <w:t>Het abstract mag maximaal 400 woorden bedragen, exclusief titel en auteur(s)namen. In het abstract worden geen tabellen, grafieken en referenties opgenomen. De posters behandelen recent uitgevoerde studies (maximaal 3 jaar), maar studies in het kader van musculoskeletale aandoeningen en het thema van de Europese Agentschap voor Veiligheid en Gezondheid op het werk (EU-OSHA) mogen ouder zijn.</w:t>
      </w:r>
    </w:p>
    <w:p w14:paraId="65682C1E" w14:textId="77777777" w:rsidR="00584DBF" w:rsidRPr="00900BF5" w:rsidRDefault="00584DBF" w:rsidP="00584DBF">
      <w:pPr>
        <w:pStyle w:val="Normaalweb"/>
        <w:rPr>
          <w:rFonts w:asciiTheme="minorHAnsi" w:eastAsia="Times New Roman" w:hAnsiTheme="minorHAnsi" w:cstheme="minorBidi"/>
          <w:noProof/>
          <w:lang w:val="nl-NL" w:eastAsia="en-US"/>
        </w:rPr>
      </w:pPr>
      <w:r w:rsidRPr="00900BF5">
        <w:rPr>
          <w:rFonts w:asciiTheme="minorHAnsi" w:eastAsia="Times New Roman" w:hAnsiTheme="minorHAnsi" w:cstheme="minorBidi"/>
          <w:b/>
          <w:noProof/>
          <w:lang w:val="nl-NL" w:eastAsia="en-US"/>
        </w:rPr>
        <w:t>Titel:</w:t>
      </w:r>
      <w:r w:rsidRPr="00900BF5">
        <w:rPr>
          <w:rFonts w:asciiTheme="minorHAnsi" w:eastAsia="Times New Roman" w:hAnsiTheme="minorHAnsi" w:cstheme="minorBidi"/>
          <w:noProof/>
          <w:lang w:val="nl-NL" w:eastAsia="en-US"/>
        </w:rPr>
        <w:t xml:space="preserve"> Het abstract heeft een duidelijk titel, die in een paar woorden de boodschap van het abstract weergeeft.</w:t>
      </w:r>
    </w:p>
    <w:p w14:paraId="687162AC" w14:textId="77777777" w:rsidR="00584DBF" w:rsidRPr="00900BF5" w:rsidRDefault="00584DBF" w:rsidP="00584DBF">
      <w:pPr>
        <w:pStyle w:val="Normaalweb"/>
        <w:rPr>
          <w:rFonts w:asciiTheme="minorHAnsi" w:eastAsia="Times New Roman" w:hAnsiTheme="minorHAnsi" w:cstheme="minorBidi"/>
          <w:noProof/>
          <w:lang w:val="nl-NL" w:eastAsia="en-US"/>
        </w:rPr>
      </w:pPr>
      <w:r w:rsidRPr="00900BF5">
        <w:rPr>
          <w:rFonts w:asciiTheme="minorHAnsi" w:eastAsia="Times New Roman" w:hAnsiTheme="minorHAnsi" w:cstheme="minorBidi"/>
          <w:b/>
          <w:noProof/>
          <w:lang w:val="nl-NL" w:eastAsia="en-US"/>
        </w:rPr>
        <w:t>Namen:</w:t>
      </w:r>
      <w:r w:rsidRPr="00900BF5">
        <w:rPr>
          <w:rFonts w:asciiTheme="minorHAnsi" w:eastAsia="Times New Roman" w:hAnsiTheme="minorHAnsi" w:cstheme="minorBidi"/>
          <w:noProof/>
          <w:lang w:val="nl-NL" w:eastAsia="en-US"/>
        </w:rPr>
        <w:t xml:space="preserve"> Direct onder de titel staat de naam van de auteur, inclusief titel, initialen, voornaam en achternaam, de functie, het bedrijf /organisatie, contactadres en e-mail adres. De naam van de auteur die presenteert wordt onderstreept. Van de andere auteurs hoeft alleen de naam, functie en bedrijf /organisatie vermeld te worden.</w:t>
      </w:r>
    </w:p>
    <w:p w14:paraId="60E35047" w14:textId="77777777" w:rsidR="00584DBF" w:rsidRPr="00900BF5" w:rsidRDefault="00584DBF" w:rsidP="00584DBF">
      <w:pPr>
        <w:pStyle w:val="Normaalweb"/>
        <w:rPr>
          <w:rFonts w:asciiTheme="minorHAnsi" w:eastAsia="Times New Roman" w:hAnsiTheme="minorHAnsi" w:cstheme="minorBidi"/>
          <w:noProof/>
          <w:lang w:val="nl-NL" w:eastAsia="en-US"/>
        </w:rPr>
      </w:pPr>
      <w:r w:rsidRPr="00900BF5">
        <w:rPr>
          <w:rFonts w:asciiTheme="minorHAnsi" w:eastAsia="Times New Roman" w:hAnsiTheme="minorHAnsi" w:cstheme="minorBidi"/>
          <w:b/>
          <w:noProof/>
          <w:lang w:val="nl-NL" w:eastAsia="en-US"/>
        </w:rPr>
        <w:t>Inleiding:</w:t>
      </w:r>
      <w:r w:rsidRPr="00900BF5">
        <w:rPr>
          <w:rFonts w:asciiTheme="minorHAnsi" w:eastAsia="Times New Roman" w:hAnsiTheme="minorHAnsi" w:cstheme="minorBidi"/>
          <w:noProof/>
          <w:lang w:val="nl-NL" w:eastAsia="en-US"/>
        </w:rPr>
        <w:t xml:space="preserve"> Geef beknopt de aanleiding en vervolgens de noodzaak van het onderzoek. Sluit de inleiding af met de onderzoeksvraag.</w:t>
      </w:r>
    </w:p>
    <w:p w14:paraId="0B8B8DEF" w14:textId="77777777" w:rsidR="00584DBF" w:rsidRPr="00900BF5" w:rsidRDefault="00584DBF" w:rsidP="00584DBF">
      <w:pPr>
        <w:pStyle w:val="Normaalweb"/>
        <w:rPr>
          <w:rFonts w:asciiTheme="minorHAnsi" w:eastAsia="Times New Roman" w:hAnsiTheme="minorHAnsi" w:cstheme="minorBidi"/>
          <w:noProof/>
          <w:lang w:val="nl-NL" w:eastAsia="en-US"/>
        </w:rPr>
      </w:pPr>
      <w:r w:rsidRPr="00900BF5">
        <w:rPr>
          <w:rFonts w:asciiTheme="minorHAnsi" w:eastAsia="Times New Roman" w:hAnsiTheme="minorHAnsi" w:cstheme="minorBidi"/>
          <w:b/>
          <w:noProof/>
          <w:lang w:val="nl-NL" w:eastAsia="en-US"/>
        </w:rPr>
        <w:t>Populatie en Methoden:</w:t>
      </w:r>
      <w:r w:rsidRPr="00900BF5">
        <w:rPr>
          <w:rFonts w:asciiTheme="minorHAnsi" w:eastAsia="Times New Roman" w:hAnsiTheme="minorHAnsi" w:cstheme="minorBidi"/>
          <w:noProof/>
          <w:lang w:val="nl-NL" w:eastAsia="en-US"/>
        </w:rPr>
        <w:t xml:space="preserve"> Beschrijf de populatie en de methoden die gebruikt zijn om de vraagstelling te beantwoorden. </w:t>
      </w:r>
    </w:p>
    <w:p w14:paraId="03D0D103" w14:textId="77777777" w:rsidR="00584DBF" w:rsidRPr="00900BF5" w:rsidRDefault="00584DBF" w:rsidP="00584DBF">
      <w:pPr>
        <w:pStyle w:val="Normaalweb"/>
        <w:rPr>
          <w:rFonts w:asciiTheme="minorHAnsi" w:eastAsia="Times New Roman" w:hAnsiTheme="minorHAnsi" w:cstheme="minorBidi"/>
          <w:noProof/>
          <w:lang w:val="nl-NL" w:eastAsia="en-US"/>
        </w:rPr>
      </w:pPr>
      <w:r w:rsidRPr="00900BF5">
        <w:rPr>
          <w:rFonts w:asciiTheme="minorHAnsi" w:eastAsia="Times New Roman" w:hAnsiTheme="minorHAnsi" w:cstheme="minorBidi"/>
          <w:b/>
          <w:noProof/>
          <w:lang w:val="nl-NL" w:eastAsia="en-US"/>
        </w:rPr>
        <w:t>Resultaten:</w:t>
      </w:r>
      <w:r w:rsidRPr="00900BF5">
        <w:rPr>
          <w:rFonts w:asciiTheme="minorHAnsi" w:eastAsia="Times New Roman" w:hAnsiTheme="minorHAnsi" w:cstheme="minorBidi"/>
          <w:noProof/>
          <w:lang w:val="nl-NL" w:eastAsia="en-US"/>
        </w:rPr>
        <w:t xml:space="preserve"> Vermeld de resultaten.</w:t>
      </w:r>
    </w:p>
    <w:p w14:paraId="7CEF02A1" w14:textId="77777777" w:rsidR="00584DBF" w:rsidRPr="00900BF5" w:rsidRDefault="00584DBF" w:rsidP="00584DBF">
      <w:pPr>
        <w:pStyle w:val="Normaalweb"/>
        <w:rPr>
          <w:rFonts w:asciiTheme="minorHAnsi" w:eastAsia="Times New Roman" w:hAnsiTheme="minorHAnsi" w:cstheme="minorBidi"/>
          <w:noProof/>
          <w:lang w:val="nl-NL" w:eastAsia="en-US"/>
        </w:rPr>
      </w:pPr>
      <w:r w:rsidRPr="00900BF5">
        <w:rPr>
          <w:rFonts w:asciiTheme="minorHAnsi" w:eastAsia="Times New Roman" w:hAnsiTheme="minorHAnsi" w:cstheme="minorBidi"/>
          <w:b/>
          <w:noProof/>
          <w:lang w:val="nl-NL" w:eastAsia="en-US"/>
        </w:rPr>
        <w:t>Conclusie:</w:t>
      </w:r>
      <w:r w:rsidRPr="00900BF5">
        <w:rPr>
          <w:rFonts w:asciiTheme="minorHAnsi" w:eastAsia="Times New Roman" w:hAnsiTheme="minorHAnsi" w:cstheme="minorBidi"/>
          <w:noProof/>
          <w:lang w:val="nl-NL" w:eastAsia="en-US"/>
        </w:rPr>
        <w:t xml:space="preserve"> Geef antwoord op de vraag en voornaamste conclusie.</w:t>
      </w:r>
    </w:p>
    <w:p w14:paraId="7844D092" w14:textId="77777777" w:rsidR="00584DBF" w:rsidRPr="00900BF5" w:rsidRDefault="00584DBF" w:rsidP="00584DBF">
      <w:pPr>
        <w:rPr>
          <w:noProof/>
          <w:lang w:val="nl-NL"/>
        </w:rPr>
      </w:pPr>
      <w:r w:rsidRPr="00900BF5">
        <w:rPr>
          <w:noProof/>
          <w:lang w:val="nl-NL"/>
        </w:rPr>
        <w:t>Op donderdagmiddag 25/11 krijgt elke auteur van de aanvaarde posters één minuut tijd om zijn/haar poster even toe te lichten. De posters worden opgehangen in het auditorium zodat ze tijdens de verschillende pauzes bekeken kunnen worden.</w:t>
      </w:r>
    </w:p>
    <w:p w14:paraId="03027B70" w14:textId="77777777" w:rsidR="00584DBF" w:rsidRPr="00900BF5" w:rsidRDefault="00584DBF" w:rsidP="00584DBF">
      <w:pPr>
        <w:rPr>
          <w:noProof/>
          <w:lang w:val="nl-NL"/>
        </w:rPr>
      </w:pPr>
    </w:p>
    <w:p w14:paraId="114617AF" w14:textId="77777777" w:rsidR="00584DBF" w:rsidRPr="00900BF5" w:rsidRDefault="00584DBF" w:rsidP="00584DBF">
      <w:pPr>
        <w:rPr>
          <w:noProof/>
          <w:lang w:val="nl-NL"/>
        </w:rPr>
      </w:pPr>
      <w:r w:rsidRPr="00900BF5">
        <w:rPr>
          <w:noProof/>
          <w:lang w:val="nl-NL"/>
        </w:rPr>
        <w:t>Een jury zal de verschillende posters evalueren en de beste poster wordt opnieuw bekroond met een mooie prijs van de B.B.v.Ag.</w:t>
      </w:r>
    </w:p>
    <w:p w14:paraId="49075D8E" w14:textId="77777777" w:rsidR="00584DBF" w:rsidRPr="00900BF5" w:rsidRDefault="00584DBF" w:rsidP="00584DBF">
      <w:pPr>
        <w:rPr>
          <w:noProof/>
          <w:lang w:val="nl-NL"/>
        </w:rPr>
      </w:pPr>
    </w:p>
    <w:p w14:paraId="3A9CFE48" w14:textId="77777777" w:rsidR="00584DBF" w:rsidRPr="00900BF5" w:rsidRDefault="00584DBF" w:rsidP="00584DBF">
      <w:pPr>
        <w:rPr>
          <w:noProof/>
          <w:lang w:val="nl-NL"/>
        </w:rPr>
      </w:pPr>
      <w:r w:rsidRPr="00900BF5">
        <w:rPr>
          <w:noProof/>
          <w:lang w:val="nl-NL"/>
        </w:rPr>
        <w:t xml:space="preserve">De posters moeten </w:t>
      </w:r>
      <w:r w:rsidRPr="00900BF5">
        <w:rPr>
          <w:noProof/>
          <w:u w:val="single"/>
          <w:lang w:val="nl-NL"/>
        </w:rPr>
        <w:t>tegen 1 november 2021</w:t>
      </w:r>
      <w:r w:rsidRPr="00900BF5">
        <w:rPr>
          <w:noProof/>
          <w:lang w:val="nl-NL"/>
        </w:rPr>
        <w:t xml:space="preserve"> opgestuurd worden naar: </w:t>
      </w:r>
      <w:hyperlink r:id="rId4" w:history="1">
        <w:r w:rsidRPr="00900BF5">
          <w:rPr>
            <w:noProof/>
            <w:lang w:val="nl-NL"/>
          </w:rPr>
          <w:t>ulrik.vansoom@mensura.be</w:t>
        </w:r>
      </w:hyperlink>
    </w:p>
    <w:p w14:paraId="33D3E700" w14:textId="77777777" w:rsidR="00CF26EA" w:rsidRDefault="00CF26EA">
      <w:bookmarkStart w:id="0" w:name="_GoBack"/>
      <w:bookmarkEnd w:id="0"/>
    </w:p>
    <w:sectPr w:rsidR="00CF2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DBF"/>
    <w:rsid w:val="00584DBF"/>
    <w:rsid w:val="00CF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7E248"/>
  <w15:chartTrackingRefBased/>
  <w15:docId w15:val="{F37D5BC2-C9A7-4FA3-AF92-F963534C3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84DBF"/>
    <w:pPr>
      <w:spacing w:after="0"/>
      <w:jc w:val="left"/>
    </w:pPr>
    <w:rPr>
      <w:rFonts w:eastAsia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584DBF"/>
    <w:pPr>
      <w:spacing w:before="100" w:beforeAutospacing="1" w:after="100" w:afterAutospacing="1"/>
    </w:pPr>
    <w:rPr>
      <w:rFonts w:ascii="Times New Roman" w:eastAsiaTheme="minorHAnsi" w:hAnsi="Times New Roman" w:cs="Times New Roman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lrik.vansoom@mensura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 pattyn</dc:creator>
  <cp:keywords/>
  <dc:description/>
  <cp:lastModifiedBy>joke pattyn</cp:lastModifiedBy>
  <cp:revision>1</cp:revision>
  <dcterms:created xsi:type="dcterms:W3CDTF">2021-08-11T09:04:00Z</dcterms:created>
  <dcterms:modified xsi:type="dcterms:W3CDTF">2021-08-11T09:04:00Z</dcterms:modified>
</cp:coreProperties>
</file>